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0A745" w14:textId="77777777" w:rsidR="00842ED5" w:rsidRDefault="00C659E0"/>
    <w:p w14:paraId="6FBBDDD3" w14:textId="77777777" w:rsidR="00AF395F" w:rsidRPr="000A2485" w:rsidRDefault="00AF395F" w:rsidP="00AF395F">
      <w:pPr>
        <w:jc w:val="right"/>
      </w:pPr>
      <w:r w:rsidRPr="00DE04CE">
        <w:rPr>
          <w:rFonts w:ascii="Arial" w:hAnsi="Arial"/>
          <w:b/>
          <w:noProof/>
          <w:sz w:val="22"/>
          <w:lang w:eastAsia="de-DE"/>
        </w:rPr>
        <w:drawing>
          <wp:inline distT="0" distB="0" distL="0" distR="0" wp14:anchorId="211E3A7F" wp14:editId="1FB6DEEC">
            <wp:extent cx="1769110" cy="510540"/>
            <wp:effectExtent l="0" t="0" r="8890" b="0"/>
            <wp:docPr id="3" name="Bild 3" descr="musikerlebn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kerlebni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9110" cy="510540"/>
                    </a:xfrm>
                    <a:prstGeom prst="rect">
                      <a:avLst/>
                    </a:prstGeom>
                    <a:noFill/>
                    <a:ln>
                      <a:noFill/>
                    </a:ln>
                  </pic:spPr>
                </pic:pic>
              </a:graphicData>
            </a:graphic>
          </wp:inline>
        </w:drawing>
      </w:r>
    </w:p>
    <w:p w14:paraId="1539E78F" w14:textId="65988429" w:rsidR="00AF395F" w:rsidRDefault="00AF395F" w:rsidP="00AF395F">
      <w:pPr>
        <w:pStyle w:val="Kopfzeile"/>
        <w:tabs>
          <w:tab w:val="clear" w:pos="4536"/>
          <w:tab w:val="clear" w:pos="9072"/>
          <w:tab w:val="left" w:pos="3620"/>
          <w:tab w:val="left" w:pos="13183"/>
        </w:tabs>
        <w:ind w:right="-1"/>
        <w:jc w:val="right"/>
        <w:rPr>
          <w:rFonts w:ascii="Arial" w:hAnsi="Arial"/>
          <w:b/>
          <w:sz w:val="22"/>
        </w:rPr>
      </w:pPr>
      <w:bookmarkStart w:id="0" w:name="_GoBack"/>
      <w:bookmarkEnd w:id="0"/>
      <w:r>
        <w:rPr>
          <w:rFonts w:ascii="Arial" w:hAnsi="Arial"/>
          <w:b/>
          <w:sz w:val="22"/>
        </w:rPr>
        <w:t xml:space="preserve">BR Klassik </w:t>
      </w:r>
      <w:r w:rsidR="000C4F81">
        <w:rPr>
          <w:rFonts w:ascii="Arial" w:hAnsi="Arial"/>
          <w:b/>
          <w:sz w:val="22"/>
        </w:rPr>
        <w:t xml:space="preserve">„Leporello“ </w:t>
      </w:r>
      <w:r>
        <w:rPr>
          <w:rFonts w:ascii="Arial" w:hAnsi="Arial"/>
          <w:b/>
          <w:sz w:val="22"/>
        </w:rPr>
        <w:t>13. November 2017</w:t>
      </w:r>
    </w:p>
    <w:p w14:paraId="69750ED2" w14:textId="77777777" w:rsidR="00AF395F" w:rsidRDefault="00AF395F" w:rsidP="00AF395F">
      <w:pPr>
        <w:pStyle w:val="Kopfzeile"/>
        <w:tabs>
          <w:tab w:val="clear" w:pos="4536"/>
          <w:tab w:val="clear" w:pos="9072"/>
          <w:tab w:val="left" w:pos="3620"/>
          <w:tab w:val="left" w:pos="13183"/>
        </w:tabs>
        <w:ind w:right="-1"/>
        <w:jc w:val="right"/>
        <w:rPr>
          <w:rFonts w:ascii="Arial" w:hAnsi="Arial"/>
          <w:b/>
          <w:sz w:val="22"/>
        </w:rPr>
      </w:pPr>
      <w:r>
        <w:rPr>
          <w:rFonts w:ascii="Arial" w:hAnsi="Arial"/>
          <w:b/>
          <w:sz w:val="22"/>
        </w:rPr>
        <w:t>Vivaldi in Venedig</w:t>
      </w:r>
    </w:p>
    <w:p w14:paraId="4AC67F21" w14:textId="77777777" w:rsidR="00AF395F" w:rsidRPr="000C4F81" w:rsidRDefault="00AF395F" w:rsidP="00AF395F">
      <w:pPr>
        <w:pStyle w:val="p1"/>
        <w:jc w:val="right"/>
        <w:rPr>
          <w:sz w:val="22"/>
          <w:szCs w:val="22"/>
          <w:lang w:val="en-US"/>
        </w:rPr>
      </w:pPr>
      <w:r w:rsidRPr="000C4F81">
        <w:rPr>
          <w:sz w:val="22"/>
          <w:szCs w:val="22"/>
          <w:lang w:val="en-US"/>
        </w:rPr>
        <w:t xml:space="preserve">Il </w:t>
      </w:r>
      <w:proofErr w:type="spellStart"/>
      <w:r w:rsidRPr="000C4F81">
        <w:rPr>
          <w:sz w:val="22"/>
          <w:szCs w:val="22"/>
          <w:lang w:val="en-US"/>
        </w:rPr>
        <w:t>Giardino</w:t>
      </w:r>
      <w:proofErr w:type="spellEnd"/>
      <w:r w:rsidRPr="000C4F81">
        <w:rPr>
          <w:sz w:val="22"/>
          <w:szCs w:val="22"/>
          <w:lang w:val="en-US"/>
        </w:rPr>
        <w:t xml:space="preserve"> </w:t>
      </w:r>
      <w:proofErr w:type="spellStart"/>
      <w:r w:rsidRPr="000C4F81">
        <w:rPr>
          <w:sz w:val="22"/>
          <w:szCs w:val="22"/>
          <w:lang w:val="en-US"/>
        </w:rPr>
        <w:t>Armonico</w:t>
      </w:r>
      <w:proofErr w:type="spellEnd"/>
    </w:p>
    <w:p w14:paraId="3C0803F5" w14:textId="77777777" w:rsidR="00AF395F" w:rsidRPr="000C4F81" w:rsidRDefault="00AF395F" w:rsidP="00AF395F">
      <w:pPr>
        <w:pStyle w:val="p1"/>
        <w:jc w:val="right"/>
        <w:rPr>
          <w:sz w:val="22"/>
          <w:szCs w:val="22"/>
          <w:lang w:val="en-US"/>
        </w:rPr>
      </w:pPr>
      <w:r w:rsidRPr="000C4F81">
        <w:rPr>
          <w:sz w:val="22"/>
          <w:szCs w:val="22"/>
          <w:lang w:val="en-US"/>
        </w:rPr>
        <w:t xml:space="preserve">Giovanni </w:t>
      </w:r>
      <w:proofErr w:type="spellStart"/>
      <w:r w:rsidRPr="000C4F81">
        <w:rPr>
          <w:sz w:val="22"/>
          <w:szCs w:val="22"/>
          <w:lang w:val="en-US"/>
        </w:rPr>
        <w:t>Antonini</w:t>
      </w:r>
      <w:proofErr w:type="spellEnd"/>
      <w:r w:rsidRPr="000C4F81">
        <w:rPr>
          <w:sz w:val="22"/>
          <w:szCs w:val="22"/>
          <w:lang w:val="en-US"/>
        </w:rPr>
        <w:t xml:space="preserve">, </w:t>
      </w:r>
      <w:proofErr w:type="spellStart"/>
      <w:r w:rsidRPr="000C4F81">
        <w:rPr>
          <w:sz w:val="22"/>
          <w:szCs w:val="22"/>
          <w:lang w:val="en-US"/>
        </w:rPr>
        <w:t>Blockflöten</w:t>
      </w:r>
      <w:proofErr w:type="spellEnd"/>
    </w:p>
    <w:p w14:paraId="1A8CA838" w14:textId="77777777" w:rsidR="00AF395F" w:rsidRPr="00F4639C" w:rsidRDefault="00AF395F" w:rsidP="00AF395F">
      <w:pPr>
        <w:jc w:val="right"/>
        <w:rPr>
          <w:rFonts w:ascii="Arial" w:hAnsi="Arial"/>
          <w:sz w:val="20"/>
        </w:rPr>
      </w:pPr>
      <w:r w:rsidRPr="00AF395F">
        <w:rPr>
          <w:rFonts w:ascii="Arial" w:hAnsi="Arial" w:cs="Arial"/>
          <w:color w:val="000000"/>
          <w:sz w:val="20"/>
          <w:szCs w:val="22"/>
        </w:rPr>
        <w:t>Herkulessaal, 14.11.2017</w:t>
      </w:r>
    </w:p>
    <w:p w14:paraId="748DD755" w14:textId="77777777" w:rsidR="00A33F8C" w:rsidRDefault="00A33F8C"/>
    <w:p w14:paraId="47CB8AA2" w14:textId="62D701A1" w:rsidR="00A33F8C" w:rsidRPr="00A33F8C" w:rsidRDefault="00A33F8C" w:rsidP="00A33F8C">
      <w:pPr>
        <w:spacing w:before="100" w:beforeAutospacing="1" w:after="100" w:afterAutospacing="1"/>
        <w:outlineLvl w:val="1"/>
        <w:rPr>
          <w:rFonts w:ascii="Times New Roman" w:eastAsia="Times New Roman" w:hAnsi="Times New Roman" w:cs="Times New Roman"/>
          <w:b/>
          <w:bCs/>
          <w:sz w:val="36"/>
          <w:szCs w:val="36"/>
          <w:lang w:eastAsia="de-DE"/>
        </w:rPr>
      </w:pPr>
      <w:r w:rsidRPr="00A33F8C">
        <w:rPr>
          <w:rFonts w:ascii="Times New Roman" w:eastAsia="Times New Roman" w:hAnsi="Times New Roman" w:cs="Times New Roman"/>
          <w:b/>
          <w:bCs/>
          <w:sz w:val="36"/>
          <w:szCs w:val="36"/>
          <w:lang w:eastAsia="de-DE"/>
        </w:rPr>
        <w:t xml:space="preserve">Der Flötist Giovanni </w:t>
      </w:r>
      <w:proofErr w:type="spellStart"/>
      <w:r w:rsidRPr="00A33F8C">
        <w:rPr>
          <w:rFonts w:ascii="Times New Roman" w:eastAsia="Times New Roman" w:hAnsi="Times New Roman" w:cs="Times New Roman"/>
          <w:b/>
          <w:bCs/>
          <w:sz w:val="36"/>
          <w:szCs w:val="36"/>
          <w:lang w:eastAsia="de-DE"/>
        </w:rPr>
        <w:t>Antonini</w:t>
      </w:r>
      <w:proofErr w:type="spellEnd"/>
      <w:r w:rsidRPr="00A33F8C">
        <w:rPr>
          <w:rFonts w:ascii="Times New Roman" w:eastAsia="Times New Roman" w:hAnsi="Times New Roman" w:cs="Times New Roman"/>
          <w:b/>
          <w:bCs/>
          <w:sz w:val="36"/>
          <w:szCs w:val="36"/>
          <w:lang w:eastAsia="de-DE"/>
        </w:rPr>
        <w:t xml:space="preserve"> im Interview </w:t>
      </w:r>
      <w:r w:rsidR="000C4F81">
        <w:rPr>
          <w:rFonts w:ascii="Times New Roman" w:eastAsia="Times New Roman" w:hAnsi="Times New Roman" w:cs="Times New Roman"/>
          <w:b/>
          <w:bCs/>
          <w:sz w:val="36"/>
          <w:szCs w:val="36"/>
          <w:lang w:eastAsia="de-DE"/>
        </w:rPr>
        <w:br/>
      </w:r>
      <w:r w:rsidRPr="00A33F8C">
        <w:rPr>
          <w:rFonts w:ascii="Times New Roman" w:eastAsia="Times New Roman" w:hAnsi="Times New Roman" w:cs="Times New Roman"/>
          <w:b/>
          <w:bCs/>
          <w:i/>
          <w:iCs/>
          <w:sz w:val="36"/>
          <w:szCs w:val="36"/>
          <w:lang w:eastAsia="de-DE"/>
        </w:rPr>
        <w:t xml:space="preserve">Immer bereit für musikalische Abenteuer </w:t>
      </w:r>
    </w:p>
    <w:p w14:paraId="669252F3" w14:textId="77777777" w:rsidR="00A33F8C" w:rsidRPr="00A33F8C" w:rsidRDefault="00A33F8C" w:rsidP="00A33F8C">
      <w:pPr>
        <w:rPr>
          <w:rFonts w:ascii="Times New Roman" w:eastAsia="Times New Roman" w:hAnsi="Times New Roman" w:cs="Times New Roman"/>
          <w:lang w:eastAsia="de-DE"/>
        </w:rPr>
      </w:pPr>
      <w:r w:rsidRPr="00A33F8C">
        <w:rPr>
          <w:rFonts w:ascii="Times New Roman" w:eastAsia="Times New Roman" w:hAnsi="Times New Roman" w:cs="Times New Roman"/>
          <w:lang w:eastAsia="de-DE"/>
        </w:rPr>
        <w:t xml:space="preserve">13.11.2017 von Annika </w:t>
      </w:r>
      <w:proofErr w:type="spellStart"/>
      <w:r w:rsidRPr="00A33F8C">
        <w:rPr>
          <w:rFonts w:ascii="Times New Roman" w:eastAsia="Times New Roman" w:hAnsi="Times New Roman" w:cs="Times New Roman"/>
          <w:lang w:eastAsia="de-DE"/>
        </w:rPr>
        <w:t>Täuschel</w:t>
      </w:r>
      <w:proofErr w:type="spellEnd"/>
      <w:r w:rsidRPr="00A33F8C">
        <w:rPr>
          <w:rFonts w:ascii="Times New Roman" w:eastAsia="Times New Roman" w:hAnsi="Times New Roman" w:cs="Times New Roman"/>
          <w:lang w:eastAsia="de-DE"/>
        </w:rPr>
        <w:t xml:space="preserve"> </w:t>
      </w:r>
    </w:p>
    <w:p w14:paraId="168515E9" w14:textId="77777777" w:rsidR="00A33F8C" w:rsidRPr="00A33F8C" w:rsidRDefault="00A33F8C" w:rsidP="00A33F8C">
      <w:pPr>
        <w:spacing w:before="100" w:beforeAutospacing="1" w:after="100" w:afterAutospacing="1"/>
        <w:rPr>
          <w:rFonts w:ascii="Times New Roman" w:hAnsi="Times New Roman" w:cs="Times New Roman"/>
          <w:lang w:eastAsia="de-DE"/>
        </w:rPr>
      </w:pPr>
      <w:r w:rsidRPr="00A33F8C">
        <w:rPr>
          <w:rFonts w:ascii="Times New Roman" w:hAnsi="Times New Roman" w:cs="Times New Roman"/>
          <w:lang w:eastAsia="de-DE"/>
        </w:rPr>
        <w:t xml:space="preserve">1985 in Mailand gegründet, genießt das Originalklang-Ensemble "Il </w:t>
      </w:r>
      <w:proofErr w:type="spellStart"/>
      <w:r w:rsidRPr="00A33F8C">
        <w:rPr>
          <w:rFonts w:ascii="Times New Roman" w:hAnsi="Times New Roman" w:cs="Times New Roman"/>
          <w:lang w:eastAsia="de-DE"/>
        </w:rPr>
        <w:t>Giardino</w:t>
      </w:r>
      <w:proofErr w:type="spellEnd"/>
      <w:r w:rsidRPr="00A33F8C">
        <w:rPr>
          <w:rFonts w:ascii="Times New Roman" w:hAnsi="Times New Roman" w:cs="Times New Roman"/>
          <w:lang w:eastAsia="de-DE"/>
        </w:rPr>
        <w:t xml:space="preserve"> </w:t>
      </w:r>
      <w:proofErr w:type="spellStart"/>
      <w:r w:rsidRPr="00A33F8C">
        <w:rPr>
          <w:rFonts w:ascii="Times New Roman" w:hAnsi="Times New Roman" w:cs="Times New Roman"/>
          <w:lang w:eastAsia="de-DE"/>
        </w:rPr>
        <w:t>Armonico</w:t>
      </w:r>
      <w:proofErr w:type="spellEnd"/>
      <w:r w:rsidRPr="00A33F8C">
        <w:rPr>
          <w:rFonts w:ascii="Times New Roman" w:hAnsi="Times New Roman" w:cs="Times New Roman"/>
          <w:lang w:eastAsia="de-DE"/>
        </w:rPr>
        <w:t xml:space="preserve">" längst Kultstatus. Am 14. November ist es zusammen mit seinem Gründer, dem Blockflötisten Giovanni </w:t>
      </w:r>
      <w:proofErr w:type="spellStart"/>
      <w:r w:rsidRPr="00A33F8C">
        <w:rPr>
          <w:rFonts w:ascii="Times New Roman" w:hAnsi="Times New Roman" w:cs="Times New Roman"/>
          <w:lang w:eastAsia="de-DE"/>
        </w:rPr>
        <w:t>Antonini</w:t>
      </w:r>
      <w:proofErr w:type="spellEnd"/>
      <w:r w:rsidRPr="00A33F8C">
        <w:rPr>
          <w:rFonts w:ascii="Times New Roman" w:hAnsi="Times New Roman" w:cs="Times New Roman"/>
          <w:lang w:eastAsia="de-DE"/>
        </w:rPr>
        <w:t>, zu Gast in München. Im Interview mit BR-KLASSIK spricht er über sein Instrument, dem ja nach wie vor ein eher schlechtes Image anhängt.</w:t>
      </w:r>
    </w:p>
    <w:p w14:paraId="0AA65920" w14:textId="77777777" w:rsidR="00A33F8C" w:rsidRPr="00A33F8C" w:rsidRDefault="00A33F8C" w:rsidP="00A33F8C">
      <w:pPr>
        <w:spacing w:before="100" w:beforeAutospacing="1" w:after="100" w:afterAutospacing="1"/>
        <w:rPr>
          <w:rFonts w:ascii="Times New Roman" w:hAnsi="Times New Roman" w:cs="Times New Roman"/>
          <w:lang w:eastAsia="de-DE"/>
        </w:rPr>
      </w:pPr>
      <w:r w:rsidRPr="00A33F8C">
        <w:rPr>
          <w:rFonts w:ascii="Times New Roman" w:hAnsi="Times New Roman" w:cs="Times New Roman"/>
          <w:b/>
          <w:bCs/>
          <w:lang w:eastAsia="de-DE"/>
        </w:rPr>
        <w:t>BR-KLASSIK:</w:t>
      </w:r>
      <w:r w:rsidRPr="00A33F8C">
        <w:rPr>
          <w:rFonts w:ascii="Times New Roman" w:hAnsi="Times New Roman" w:cs="Times New Roman"/>
          <w:lang w:eastAsia="de-DE"/>
        </w:rPr>
        <w:t xml:space="preserve"> </w:t>
      </w:r>
      <w:r w:rsidRPr="00A33F8C">
        <w:rPr>
          <w:rFonts w:ascii="Times New Roman" w:hAnsi="Times New Roman" w:cs="Times New Roman"/>
          <w:i/>
          <w:iCs/>
          <w:lang w:eastAsia="de-DE"/>
        </w:rPr>
        <w:t>In Deutschland hat die Blockflöte - obwohl es ja speziell in der Alten-Musik-Szene etliche hervorragende Blockflötisten gibt – immer noch ein schlechtes Image: Man lernt das Instrument als Fünfjähriger und schmeißt es ein Jahr später wieder in die Ecke. Warum wird die Blockflöte dieses Image nicht los?</w:t>
      </w:r>
    </w:p>
    <w:p w14:paraId="2AB5CD0F" w14:textId="77777777" w:rsidR="00A33F8C" w:rsidRPr="00A33F8C" w:rsidRDefault="00A33F8C" w:rsidP="00A33F8C">
      <w:pPr>
        <w:spacing w:before="100" w:beforeAutospacing="1" w:after="100" w:afterAutospacing="1"/>
        <w:rPr>
          <w:rFonts w:ascii="Times New Roman" w:hAnsi="Times New Roman" w:cs="Times New Roman"/>
          <w:lang w:eastAsia="de-DE"/>
        </w:rPr>
      </w:pPr>
      <w:r w:rsidRPr="00A33F8C">
        <w:rPr>
          <w:rFonts w:ascii="Times New Roman" w:hAnsi="Times New Roman" w:cs="Times New Roman"/>
          <w:b/>
          <w:bCs/>
          <w:lang w:eastAsia="de-DE"/>
        </w:rPr>
        <w:t xml:space="preserve">Giovanni </w:t>
      </w:r>
      <w:proofErr w:type="spellStart"/>
      <w:r w:rsidRPr="00A33F8C">
        <w:rPr>
          <w:rFonts w:ascii="Times New Roman" w:hAnsi="Times New Roman" w:cs="Times New Roman"/>
          <w:b/>
          <w:bCs/>
          <w:lang w:eastAsia="de-DE"/>
        </w:rPr>
        <w:t>Antonini</w:t>
      </w:r>
      <w:proofErr w:type="spellEnd"/>
      <w:r w:rsidRPr="00A33F8C">
        <w:rPr>
          <w:rFonts w:ascii="Times New Roman" w:hAnsi="Times New Roman" w:cs="Times New Roman"/>
          <w:b/>
          <w:bCs/>
          <w:lang w:eastAsia="de-DE"/>
        </w:rPr>
        <w:t>:</w:t>
      </w:r>
      <w:r w:rsidRPr="00A33F8C">
        <w:rPr>
          <w:rFonts w:ascii="Times New Roman" w:hAnsi="Times New Roman" w:cs="Times New Roman"/>
          <w:lang w:eastAsia="de-DE"/>
        </w:rPr>
        <w:t xml:space="preserve"> Ich weiß auch nicht warum. Als ich damals als Jugendlicher anfing, Blockflöte zu spielen, war ich jedenfalls gleich fasziniert von diesem Instrument. Der Blockflötist Frans Brüggen war mein Vorbild. Er zeigte, dass die Blockflöte ein großartiges Instrument ist, mit dem man auf poetische Art Musik ausdrücken kann. Vielleicht liegt es daran, dass man die Blockflöte allgemein mit der Grundschule in Verbindung bringt. Auch in Italien spielen Kinder am Anfang Blockflöte und hören dann damit wieder auf oder wechseln zu einem - sagen wir - "seriöseren" Instrument. Wir sollten nicht vergessen, die Blockflöte hat eine glanzvolle Geschichte: In der Renaissancezeit war die Blockflöte ein absolut etabliertes Instrument, und auch heute gibt es ein sehr interessantes zeitgenössisches Repertoire - zum Beispiel von Luciano Berio, um nur einen Komponisten zu nennen. Für mich jedenfalls ist die Blockflöte ein großartiges Instrument, man kann damit sehr viel ausdrücken.</w:t>
      </w:r>
    </w:p>
    <w:p w14:paraId="1B888747" w14:textId="77777777" w:rsidR="00A33F8C" w:rsidRPr="00A33F8C" w:rsidRDefault="00A33F8C" w:rsidP="00A33F8C">
      <w:pPr>
        <w:rPr>
          <w:rFonts w:ascii="Times New Roman" w:eastAsia="Times New Roman" w:hAnsi="Times New Roman" w:cs="Times New Roman"/>
          <w:lang w:eastAsia="de-DE"/>
        </w:rPr>
      </w:pPr>
      <w:r w:rsidRPr="00A33F8C">
        <w:rPr>
          <w:rFonts w:ascii="Times New Roman" w:eastAsia="Times New Roman" w:hAnsi="Times New Roman" w:cs="Times New Roman"/>
          <w:lang w:eastAsia="de-DE"/>
        </w:rPr>
        <w:t>Als Blockflötist versuche ich, mit der Zunge zu sprechen.</w:t>
      </w:r>
    </w:p>
    <w:p w14:paraId="5FBA6590" w14:textId="77777777" w:rsidR="00A33F8C" w:rsidRPr="00A33F8C" w:rsidRDefault="00A33F8C" w:rsidP="00A33F8C">
      <w:pPr>
        <w:rPr>
          <w:rFonts w:ascii="Times New Roman" w:eastAsia="Times New Roman" w:hAnsi="Times New Roman" w:cs="Times New Roman"/>
          <w:lang w:eastAsia="de-DE"/>
        </w:rPr>
      </w:pPr>
      <w:r w:rsidRPr="00A33F8C">
        <w:rPr>
          <w:rFonts w:ascii="Times New Roman" w:eastAsia="Times New Roman" w:hAnsi="Times New Roman" w:cs="Times New Roman"/>
          <w:lang w:eastAsia="de-DE"/>
        </w:rPr>
        <w:t xml:space="preserve">Giovanni </w:t>
      </w:r>
      <w:proofErr w:type="spellStart"/>
      <w:r w:rsidRPr="00A33F8C">
        <w:rPr>
          <w:rFonts w:ascii="Times New Roman" w:eastAsia="Times New Roman" w:hAnsi="Times New Roman" w:cs="Times New Roman"/>
          <w:lang w:eastAsia="de-DE"/>
        </w:rPr>
        <w:t>Antonini</w:t>
      </w:r>
      <w:proofErr w:type="spellEnd"/>
    </w:p>
    <w:p w14:paraId="0CD73D0D" w14:textId="77777777" w:rsidR="00A33F8C" w:rsidRDefault="00A33F8C" w:rsidP="00A33F8C">
      <w:pPr>
        <w:spacing w:before="100" w:beforeAutospacing="1" w:after="100" w:afterAutospacing="1"/>
        <w:rPr>
          <w:rFonts w:ascii="Times New Roman" w:hAnsi="Times New Roman" w:cs="Times New Roman"/>
          <w:i/>
          <w:iCs/>
          <w:lang w:eastAsia="de-DE"/>
        </w:rPr>
      </w:pPr>
      <w:r w:rsidRPr="00A33F8C">
        <w:rPr>
          <w:rFonts w:ascii="Times New Roman" w:hAnsi="Times New Roman" w:cs="Times New Roman"/>
          <w:b/>
          <w:bCs/>
          <w:lang w:eastAsia="de-DE"/>
        </w:rPr>
        <w:t>BR-KLASSIK:</w:t>
      </w:r>
      <w:r w:rsidRPr="00A33F8C">
        <w:rPr>
          <w:rFonts w:ascii="Times New Roman" w:hAnsi="Times New Roman" w:cs="Times New Roman"/>
          <w:lang w:eastAsia="de-DE"/>
        </w:rPr>
        <w:t xml:space="preserve"> </w:t>
      </w:r>
      <w:r w:rsidRPr="00A33F8C">
        <w:rPr>
          <w:rFonts w:ascii="Times New Roman" w:hAnsi="Times New Roman" w:cs="Times New Roman"/>
          <w:i/>
          <w:iCs/>
          <w:lang w:eastAsia="de-DE"/>
        </w:rPr>
        <w:t xml:space="preserve">Die Musik von Vivaldi ist nicht nur wunderschön zu hören, sie auf der Flöte zu spielen, ist sicherlich auch sehr anspruchsvoll. Da braucht es eine sehr schnelle Zunge und auch sehr schnelle Finger. Haben Sie speziell für Vivaldi bestimmte </w:t>
      </w:r>
      <w:proofErr w:type="spellStart"/>
      <w:r w:rsidRPr="00A33F8C">
        <w:rPr>
          <w:rFonts w:ascii="Times New Roman" w:hAnsi="Times New Roman" w:cs="Times New Roman"/>
          <w:i/>
          <w:iCs/>
          <w:lang w:eastAsia="de-DE"/>
        </w:rPr>
        <w:t>Übestrategien</w:t>
      </w:r>
      <w:proofErr w:type="spellEnd"/>
      <w:r w:rsidRPr="00A33F8C">
        <w:rPr>
          <w:rFonts w:ascii="Times New Roman" w:hAnsi="Times New Roman" w:cs="Times New Roman"/>
          <w:i/>
          <w:iCs/>
          <w:lang w:eastAsia="de-DE"/>
        </w:rPr>
        <w:t xml:space="preserve">? </w:t>
      </w:r>
    </w:p>
    <w:p w14:paraId="384DD93D" w14:textId="77777777" w:rsidR="00A33F8C" w:rsidRDefault="00A33F8C" w:rsidP="00A33F8C">
      <w:pPr>
        <w:pStyle w:val="selectionshareable"/>
      </w:pPr>
      <w:r>
        <w:rPr>
          <w:rStyle w:val="Fett"/>
        </w:rPr>
        <w:t xml:space="preserve">Giovanni </w:t>
      </w:r>
      <w:proofErr w:type="spellStart"/>
      <w:r>
        <w:rPr>
          <w:rStyle w:val="Fett"/>
        </w:rPr>
        <w:t>Antonini</w:t>
      </w:r>
      <w:proofErr w:type="spellEnd"/>
      <w:r>
        <w:rPr>
          <w:rStyle w:val="Fett"/>
        </w:rPr>
        <w:t xml:space="preserve">: </w:t>
      </w:r>
      <w:r>
        <w:t xml:space="preserve">Natürlich ist das anspruchsvolle Musik, die man immer wieder üben muss, auch wenn man sie schon viele Male gespielt hat. Nicht nur die Finger muss man trainieren, weil die Musik so schnell ist, auch die Koordination von Finger und Zunge ist </w:t>
      </w:r>
      <w:r>
        <w:lastRenderedPageBreak/>
        <w:t>wichtig - und das nicht nur in technischer Hinsicht. Als Blockflötist versuche ich, mit der Zunge zu sprechen. Wir haben wenig dynamische Möglichkeiten, aber man kann expressive Momente durch die differenzierte Artikulation mit der Zunge erreichen.</w:t>
      </w:r>
    </w:p>
    <w:p w14:paraId="1D93D7DF" w14:textId="77777777" w:rsidR="00A33F8C" w:rsidRDefault="00A33F8C" w:rsidP="00A33F8C">
      <w:pPr>
        <w:pStyle w:val="selectionshareable"/>
      </w:pPr>
      <w:r>
        <w:rPr>
          <w:rStyle w:val="Fett"/>
        </w:rPr>
        <w:t>BR-KLASSIK:</w:t>
      </w:r>
      <w:r>
        <w:t xml:space="preserve"> </w:t>
      </w:r>
      <w:r>
        <w:rPr>
          <w:rStyle w:val="Hervorhebung"/>
        </w:rPr>
        <w:t xml:space="preserve">Mit dem Ensemble "Il </w:t>
      </w:r>
      <w:proofErr w:type="spellStart"/>
      <w:r>
        <w:rPr>
          <w:rStyle w:val="Hervorhebung"/>
        </w:rPr>
        <w:t>Giardino</w:t>
      </w:r>
      <w:proofErr w:type="spellEnd"/>
      <w:r>
        <w:rPr>
          <w:rStyle w:val="Hervorhebung"/>
        </w:rPr>
        <w:t xml:space="preserve"> </w:t>
      </w:r>
      <w:proofErr w:type="spellStart"/>
      <w:r>
        <w:rPr>
          <w:rStyle w:val="Hervorhebung"/>
        </w:rPr>
        <w:t>Armonico</w:t>
      </w:r>
      <w:proofErr w:type="spellEnd"/>
      <w:r>
        <w:rPr>
          <w:rStyle w:val="Hervorhebung"/>
        </w:rPr>
        <w:t xml:space="preserve">" musizieren Sie seit 25 Jahren und begeistern seither Ihr Publikum in dieser Formation. "Il </w:t>
      </w:r>
      <w:proofErr w:type="spellStart"/>
      <w:r>
        <w:rPr>
          <w:rStyle w:val="Hervorhebung"/>
        </w:rPr>
        <w:t>Giardino</w:t>
      </w:r>
      <w:proofErr w:type="spellEnd"/>
      <w:r>
        <w:rPr>
          <w:rStyle w:val="Hervorhebung"/>
        </w:rPr>
        <w:t xml:space="preserve"> </w:t>
      </w:r>
      <w:proofErr w:type="spellStart"/>
      <w:r>
        <w:rPr>
          <w:rStyle w:val="Hervorhebung"/>
        </w:rPr>
        <w:t>Armonico</w:t>
      </w:r>
      <w:proofErr w:type="spellEnd"/>
      <w:r>
        <w:rPr>
          <w:rStyle w:val="Hervorhebung"/>
        </w:rPr>
        <w:t xml:space="preserve">" und </w:t>
      </w:r>
      <w:proofErr w:type="spellStart"/>
      <w:r>
        <w:rPr>
          <w:rStyle w:val="Hervorhebung"/>
        </w:rPr>
        <w:t>Antonini</w:t>
      </w:r>
      <w:proofErr w:type="spellEnd"/>
      <w:r>
        <w:rPr>
          <w:rStyle w:val="Hervorhebung"/>
        </w:rPr>
        <w:t xml:space="preserve"> - das ist ja quasi eine Einheit. Wie wichtig ist es Ihnen, ein eigenes Ensemble zu haben, um dann auch die eigenen Ideen umzusetzen?</w:t>
      </w:r>
    </w:p>
    <w:p w14:paraId="4BCD5044" w14:textId="77777777" w:rsidR="00A33F8C" w:rsidRDefault="00A33F8C" w:rsidP="00A33F8C">
      <w:pPr>
        <w:pStyle w:val="selectionshareable"/>
      </w:pPr>
      <w:r>
        <w:rPr>
          <w:rStyle w:val="Fett"/>
        </w:rPr>
        <w:t xml:space="preserve">Giovanni </w:t>
      </w:r>
      <w:proofErr w:type="spellStart"/>
      <w:r>
        <w:rPr>
          <w:rStyle w:val="Fett"/>
        </w:rPr>
        <w:t>Antonini</w:t>
      </w:r>
      <w:proofErr w:type="spellEnd"/>
      <w:r>
        <w:rPr>
          <w:rStyle w:val="Fett"/>
        </w:rPr>
        <w:t>:</w:t>
      </w:r>
      <w:r>
        <w:t xml:space="preserve"> Das ist sehr wichtig. 1985 fingen wir in Mailand an - wir waren sehr jung und nur zu dritt. Seitdem gehört "Il </w:t>
      </w:r>
      <w:proofErr w:type="spellStart"/>
      <w:r>
        <w:t>Gardino</w:t>
      </w:r>
      <w:proofErr w:type="spellEnd"/>
      <w:r>
        <w:t xml:space="preserve"> </w:t>
      </w:r>
      <w:proofErr w:type="spellStart"/>
      <w:r>
        <w:t>Armonico</w:t>
      </w:r>
      <w:proofErr w:type="spellEnd"/>
      <w:r>
        <w:t xml:space="preserve">" zu meinem täglichen Leben. Es war auch ein einzigartiger Weg, um Interpretationen und Ideen zu entwickeln, beispielsweise auch für italienische Musik, aber auch bei Bach. Dieselben Leute ständig um sich zu haben, also Musiker, mit denen man dieselbe musikalische Sprache teilt, ist der einzige Weg, etwas </w:t>
      </w:r>
      <w:proofErr w:type="gramStart"/>
      <w:r>
        <w:t>originelles</w:t>
      </w:r>
      <w:proofErr w:type="gramEnd"/>
      <w:r>
        <w:t xml:space="preserve"> zu entwickeln. Und wir haben das in diesen Jahren probiert. </w:t>
      </w:r>
    </w:p>
    <w:p w14:paraId="1E8D1AC5" w14:textId="77777777" w:rsidR="00A33F8C" w:rsidRDefault="00A33F8C" w:rsidP="00A33F8C">
      <w:pPr>
        <w:pStyle w:val="selectionshareable"/>
      </w:pPr>
      <w:r>
        <w:rPr>
          <w:rStyle w:val="Fett"/>
        </w:rPr>
        <w:t xml:space="preserve">BR-KLASSIK: </w:t>
      </w:r>
      <w:r>
        <w:rPr>
          <w:rStyle w:val="Hervorhebung"/>
        </w:rPr>
        <w:t xml:space="preserve">Ein Instrument perfekt zu beherrschen, ist das eine, aber darauf auch gut zu improvisieren etwas </w:t>
      </w:r>
      <w:proofErr w:type="gramStart"/>
      <w:r>
        <w:rPr>
          <w:rStyle w:val="Hervorhebung"/>
        </w:rPr>
        <w:t>anderes</w:t>
      </w:r>
      <w:proofErr w:type="gramEnd"/>
      <w:r>
        <w:rPr>
          <w:rStyle w:val="Hervorhebung"/>
        </w:rPr>
        <w:t xml:space="preserve">. Gute Barockmusik funktioniert heute eigentlich nur mit guter Improvisation. Oder sehen Sie das anders? </w:t>
      </w:r>
    </w:p>
    <w:p w14:paraId="2648B7C8" w14:textId="77777777" w:rsidR="00A33F8C" w:rsidRPr="00A33F8C" w:rsidRDefault="00A33F8C" w:rsidP="00A33F8C">
      <w:pPr>
        <w:spacing w:before="100" w:beforeAutospacing="1" w:after="100" w:afterAutospacing="1"/>
        <w:rPr>
          <w:rFonts w:ascii="Times New Roman" w:hAnsi="Times New Roman" w:cs="Times New Roman"/>
          <w:lang w:eastAsia="de-DE"/>
        </w:rPr>
      </w:pPr>
      <w:r w:rsidRPr="00A33F8C">
        <w:rPr>
          <w:rFonts w:ascii="Times New Roman" w:hAnsi="Times New Roman" w:cs="Times New Roman"/>
          <w:b/>
          <w:bCs/>
          <w:lang w:eastAsia="de-DE"/>
        </w:rPr>
        <w:t xml:space="preserve">Giovanni </w:t>
      </w:r>
      <w:proofErr w:type="spellStart"/>
      <w:r w:rsidRPr="00A33F8C">
        <w:rPr>
          <w:rFonts w:ascii="Times New Roman" w:hAnsi="Times New Roman" w:cs="Times New Roman"/>
          <w:b/>
          <w:bCs/>
          <w:lang w:eastAsia="de-DE"/>
        </w:rPr>
        <w:t>Antonini</w:t>
      </w:r>
      <w:proofErr w:type="spellEnd"/>
      <w:r w:rsidRPr="00A33F8C">
        <w:rPr>
          <w:rFonts w:ascii="Times New Roman" w:hAnsi="Times New Roman" w:cs="Times New Roman"/>
          <w:b/>
          <w:bCs/>
          <w:lang w:eastAsia="de-DE"/>
        </w:rPr>
        <w:t>:</w:t>
      </w:r>
      <w:r w:rsidRPr="00A33F8C">
        <w:rPr>
          <w:rFonts w:ascii="Times New Roman" w:hAnsi="Times New Roman" w:cs="Times New Roman"/>
          <w:lang w:eastAsia="de-DE"/>
        </w:rPr>
        <w:t xml:space="preserve"> Das sehe ich genauso. Es gibt geradezu eine neue Welle des Improvisierens. Junge Musiker wollen diesen Aspekt in der Barock- und in der Renaissancemusik herausstellen, eine Entwicklung im Bereich der historischen Aufführungspraxis, die vor 40-50 Jahren ihren Anfang nahm. Und nicht nur für das Basso-</w:t>
      </w:r>
      <w:proofErr w:type="spellStart"/>
      <w:r w:rsidRPr="00A33F8C">
        <w:rPr>
          <w:rFonts w:ascii="Times New Roman" w:hAnsi="Times New Roman" w:cs="Times New Roman"/>
          <w:lang w:eastAsia="de-DE"/>
        </w:rPr>
        <w:t>Continuo</w:t>
      </w:r>
      <w:proofErr w:type="spellEnd"/>
      <w:r w:rsidRPr="00A33F8C">
        <w:rPr>
          <w:rFonts w:ascii="Times New Roman" w:hAnsi="Times New Roman" w:cs="Times New Roman"/>
          <w:lang w:eastAsia="de-DE"/>
        </w:rPr>
        <w:t xml:space="preserve">-Spiel ist das Improvisieren von Bedeutung, sondern auch für die Melodieinstrumente wie Violine, Blockflöte oder Zink. Und meiner Meinung nach müssen wir das noch viel </w:t>
      </w:r>
      <w:proofErr w:type="gramStart"/>
      <w:r w:rsidRPr="00A33F8C">
        <w:rPr>
          <w:rFonts w:ascii="Times New Roman" w:hAnsi="Times New Roman" w:cs="Times New Roman"/>
          <w:lang w:eastAsia="de-DE"/>
        </w:rPr>
        <w:t>weiter entwickeln</w:t>
      </w:r>
      <w:proofErr w:type="gramEnd"/>
      <w:r w:rsidRPr="00A33F8C">
        <w:rPr>
          <w:rFonts w:ascii="Times New Roman" w:hAnsi="Times New Roman" w:cs="Times New Roman"/>
          <w:lang w:eastAsia="de-DE"/>
        </w:rPr>
        <w:t xml:space="preserve">. </w:t>
      </w:r>
    </w:p>
    <w:p w14:paraId="4EBF40AF" w14:textId="77777777" w:rsidR="00A33F8C" w:rsidRPr="00A33F8C" w:rsidRDefault="00A33F8C" w:rsidP="00A33F8C">
      <w:pPr>
        <w:rPr>
          <w:rFonts w:ascii="Times New Roman" w:eastAsia="Times New Roman" w:hAnsi="Times New Roman" w:cs="Times New Roman"/>
          <w:lang w:eastAsia="de-DE"/>
        </w:rPr>
      </w:pPr>
      <w:r w:rsidRPr="00A33F8C">
        <w:rPr>
          <w:rFonts w:ascii="Times New Roman" w:eastAsia="Times New Roman" w:hAnsi="Times New Roman" w:cs="Times New Roman"/>
          <w:lang w:eastAsia="de-DE"/>
        </w:rPr>
        <w:t>Nach einem Konzert bin ich immer im positiven Sinne müde.</w:t>
      </w:r>
    </w:p>
    <w:p w14:paraId="1A2148ED" w14:textId="77777777" w:rsidR="00A33F8C" w:rsidRPr="00A33F8C" w:rsidRDefault="00A33F8C" w:rsidP="00A33F8C">
      <w:pPr>
        <w:rPr>
          <w:rFonts w:ascii="Times New Roman" w:eastAsia="Times New Roman" w:hAnsi="Times New Roman" w:cs="Times New Roman"/>
          <w:lang w:eastAsia="de-DE"/>
        </w:rPr>
      </w:pPr>
      <w:r w:rsidRPr="00A33F8C">
        <w:rPr>
          <w:rFonts w:ascii="Times New Roman" w:eastAsia="Times New Roman" w:hAnsi="Times New Roman" w:cs="Times New Roman"/>
          <w:lang w:eastAsia="de-DE"/>
        </w:rPr>
        <w:t xml:space="preserve">Giovanni </w:t>
      </w:r>
      <w:proofErr w:type="spellStart"/>
      <w:r w:rsidRPr="00A33F8C">
        <w:rPr>
          <w:rFonts w:ascii="Times New Roman" w:eastAsia="Times New Roman" w:hAnsi="Times New Roman" w:cs="Times New Roman"/>
          <w:lang w:eastAsia="de-DE"/>
        </w:rPr>
        <w:t>Antonini</w:t>
      </w:r>
      <w:proofErr w:type="spellEnd"/>
    </w:p>
    <w:p w14:paraId="09F76D4A" w14:textId="77777777" w:rsidR="00A33F8C" w:rsidRPr="00A33F8C" w:rsidRDefault="00A33F8C" w:rsidP="00A33F8C">
      <w:pPr>
        <w:spacing w:before="100" w:beforeAutospacing="1" w:after="100" w:afterAutospacing="1"/>
        <w:rPr>
          <w:rFonts w:ascii="Times New Roman" w:hAnsi="Times New Roman" w:cs="Times New Roman"/>
          <w:lang w:eastAsia="de-DE"/>
        </w:rPr>
      </w:pPr>
      <w:r w:rsidRPr="00A33F8C">
        <w:rPr>
          <w:rFonts w:ascii="Times New Roman" w:hAnsi="Times New Roman" w:cs="Times New Roman"/>
          <w:b/>
          <w:bCs/>
          <w:lang w:eastAsia="de-DE"/>
        </w:rPr>
        <w:t>BR-KLASSIK:</w:t>
      </w:r>
      <w:r w:rsidRPr="00A33F8C">
        <w:rPr>
          <w:rFonts w:ascii="Times New Roman" w:hAnsi="Times New Roman" w:cs="Times New Roman"/>
          <w:lang w:eastAsia="de-DE"/>
        </w:rPr>
        <w:t xml:space="preserve"> </w:t>
      </w:r>
      <w:r w:rsidRPr="00A33F8C">
        <w:rPr>
          <w:rFonts w:ascii="Times New Roman" w:hAnsi="Times New Roman" w:cs="Times New Roman"/>
          <w:i/>
          <w:iCs/>
          <w:lang w:eastAsia="de-DE"/>
        </w:rPr>
        <w:t xml:space="preserve">Ihre Interpretationen sind oft unglaublich packend und sehr intensiv, meist in recht flottem Tempo, dabei aber gleichzeitig auch immer sehr strukturiert. Von </w:t>
      </w:r>
      <w:proofErr w:type="spellStart"/>
      <w:r w:rsidRPr="00A33F8C">
        <w:rPr>
          <w:rFonts w:ascii="Times New Roman" w:hAnsi="Times New Roman" w:cs="Times New Roman"/>
          <w:i/>
          <w:iCs/>
          <w:lang w:eastAsia="de-DE"/>
        </w:rPr>
        <w:t>Pachelbels</w:t>
      </w:r>
      <w:proofErr w:type="spellEnd"/>
      <w:r w:rsidRPr="00A33F8C">
        <w:rPr>
          <w:rFonts w:ascii="Times New Roman" w:hAnsi="Times New Roman" w:cs="Times New Roman"/>
          <w:i/>
          <w:iCs/>
          <w:lang w:eastAsia="de-DE"/>
        </w:rPr>
        <w:t xml:space="preserve"> Kanon gibt es ja nun wirklich Tausende Einspielungen, aber ich greife immer wieder auf die Ihrige zurück, weil mir die einfach am besten gefällt. Woher nehmen Sie immer wieder die Energie und die Konzentration für Ihre Musik?</w:t>
      </w:r>
    </w:p>
    <w:p w14:paraId="74286468" w14:textId="77777777" w:rsidR="00A33F8C" w:rsidRPr="00A33F8C" w:rsidRDefault="00A33F8C" w:rsidP="00A33F8C">
      <w:pPr>
        <w:spacing w:before="100" w:beforeAutospacing="1" w:after="100" w:afterAutospacing="1"/>
        <w:rPr>
          <w:rFonts w:ascii="Times New Roman" w:hAnsi="Times New Roman" w:cs="Times New Roman"/>
          <w:lang w:eastAsia="de-DE"/>
        </w:rPr>
      </w:pPr>
      <w:r w:rsidRPr="00A33F8C">
        <w:rPr>
          <w:rFonts w:ascii="Times New Roman" w:hAnsi="Times New Roman" w:cs="Times New Roman"/>
          <w:b/>
          <w:bCs/>
          <w:lang w:eastAsia="de-DE"/>
        </w:rPr>
        <w:t xml:space="preserve">Giovanni </w:t>
      </w:r>
      <w:proofErr w:type="spellStart"/>
      <w:r w:rsidRPr="00A33F8C">
        <w:rPr>
          <w:rFonts w:ascii="Times New Roman" w:hAnsi="Times New Roman" w:cs="Times New Roman"/>
          <w:b/>
          <w:bCs/>
          <w:lang w:eastAsia="de-DE"/>
        </w:rPr>
        <w:t>Antonini</w:t>
      </w:r>
      <w:proofErr w:type="spellEnd"/>
      <w:r w:rsidRPr="00A33F8C">
        <w:rPr>
          <w:rFonts w:ascii="Times New Roman" w:hAnsi="Times New Roman" w:cs="Times New Roman"/>
          <w:b/>
          <w:bCs/>
          <w:lang w:eastAsia="de-DE"/>
        </w:rPr>
        <w:t xml:space="preserve">: </w:t>
      </w:r>
      <w:r w:rsidRPr="00A33F8C">
        <w:rPr>
          <w:rFonts w:ascii="Times New Roman" w:hAnsi="Times New Roman" w:cs="Times New Roman"/>
          <w:lang w:eastAsia="de-DE"/>
        </w:rPr>
        <w:t>Die schöpfe ich aus der Musik. Selbst nach einem Konzert, das anstrengend war und ermüdend - wenn ich beispielsweise auch noch dirigiere -, bin ich immer im positiven Sinne müde, das ist der Unterschied. Und so bin ich am Tag danach bereit für ein neues musikalisches Abenteuer. Und natürlich ist da auch eine große Liebe für die Musik!</w:t>
      </w:r>
    </w:p>
    <w:p w14:paraId="4CA0D048" w14:textId="77777777" w:rsidR="00A33F8C" w:rsidRPr="00A33F8C" w:rsidRDefault="00A33F8C" w:rsidP="00A33F8C">
      <w:pPr>
        <w:spacing w:before="100" w:beforeAutospacing="1" w:after="100" w:afterAutospacing="1"/>
        <w:rPr>
          <w:rFonts w:ascii="Times New Roman" w:hAnsi="Times New Roman" w:cs="Times New Roman"/>
          <w:lang w:eastAsia="de-DE"/>
        </w:rPr>
      </w:pPr>
      <w:r w:rsidRPr="00A33F8C">
        <w:rPr>
          <w:rFonts w:ascii="Times New Roman" w:hAnsi="Times New Roman" w:cs="Times New Roman"/>
          <w:i/>
          <w:iCs/>
          <w:lang w:eastAsia="de-DE"/>
        </w:rPr>
        <w:t>Sendung: </w:t>
      </w:r>
      <w:hyperlink r:id="rId8" w:tooltip="zur Sendung" w:history="1">
        <w:r w:rsidRPr="00A33F8C">
          <w:rPr>
            <w:rFonts w:ascii="Times New Roman" w:hAnsi="Times New Roman" w:cs="Times New Roman"/>
            <w:i/>
            <w:iCs/>
            <w:color w:val="0000FF"/>
            <w:u w:val="single"/>
            <w:lang w:eastAsia="de-DE"/>
          </w:rPr>
          <w:t>Leporello am 13. November 2017, 16:05 Uhr</w:t>
        </w:r>
      </w:hyperlink>
      <w:r w:rsidRPr="00A33F8C">
        <w:rPr>
          <w:rFonts w:ascii="Times New Roman" w:hAnsi="Times New Roman" w:cs="Times New Roman"/>
          <w:i/>
          <w:iCs/>
          <w:lang w:eastAsia="de-DE"/>
        </w:rPr>
        <w:t xml:space="preserve"> auf BR-KLASSIK.</w:t>
      </w:r>
    </w:p>
    <w:p w14:paraId="50634694" w14:textId="77777777" w:rsidR="00A33F8C" w:rsidRPr="00A33F8C" w:rsidRDefault="00557382" w:rsidP="00A33F8C">
      <w:pPr>
        <w:spacing w:before="100" w:beforeAutospacing="1" w:after="100" w:afterAutospacing="1"/>
        <w:rPr>
          <w:rFonts w:ascii="Times New Roman" w:hAnsi="Times New Roman" w:cs="Times New Roman"/>
          <w:lang w:eastAsia="de-DE"/>
        </w:rPr>
      </w:pPr>
      <w:r w:rsidRPr="00557382">
        <w:rPr>
          <w:rFonts w:ascii="Times New Roman" w:hAnsi="Times New Roman" w:cs="Times New Roman"/>
          <w:lang w:eastAsia="de-DE"/>
        </w:rPr>
        <w:t>https://www.br-klassik.de/aktuell/news-kritik/interview-giovanni-antonini-blockfloete-giardino-armonico-100.html</w:t>
      </w:r>
    </w:p>
    <w:p w14:paraId="0B976F3D" w14:textId="77777777" w:rsidR="00A33F8C" w:rsidRDefault="00A33F8C"/>
    <w:sectPr w:rsidR="00A33F8C" w:rsidSect="00234CE6">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8C8A" w14:textId="77777777" w:rsidR="00C659E0" w:rsidRDefault="00C659E0" w:rsidP="00AF395F">
      <w:r>
        <w:separator/>
      </w:r>
    </w:p>
  </w:endnote>
  <w:endnote w:type="continuationSeparator" w:id="0">
    <w:p w14:paraId="6E2928A5" w14:textId="77777777" w:rsidR="00C659E0" w:rsidRDefault="00C659E0" w:rsidP="00AF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C5DF" w14:textId="77777777" w:rsidR="00AF395F" w:rsidRDefault="00AF395F" w:rsidP="00AF395F">
    <w:pPr>
      <w:tabs>
        <w:tab w:val="left" w:pos="580"/>
      </w:tabs>
      <w:spacing w:before="120"/>
      <w:ind w:right="-455"/>
      <w:jc w:val="right"/>
      <w:rPr>
        <w:rFonts w:ascii="Helvetica" w:hAnsi="Helvetica"/>
        <w:sz w:val="16"/>
      </w:rPr>
    </w:pPr>
    <w:proofErr w:type="spellStart"/>
    <w:r w:rsidRPr="008D7E49">
      <w:rPr>
        <w:rFonts w:ascii="Helvetica" w:hAnsi="Helvetica"/>
        <w:sz w:val="16"/>
        <w:lang w:val="en-US"/>
      </w:rPr>
      <w:t>Tonicale</w:t>
    </w:r>
    <w:proofErr w:type="spellEnd"/>
    <w:r w:rsidRPr="008D7E49">
      <w:rPr>
        <w:rFonts w:ascii="Helvetica" w:hAnsi="Helvetica"/>
        <w:sz w:val="16"/>
        <w:lang w:val="en-US"/>
      </w:rPr>
      <w:t xml:space="preserve"> </w:t>
    </w:r>
    <w:proofErr w:type="spellStart"/>
    <w:r w:rsidRPr="008D7E49">
      <w:rPr>
        <w:rFonts w:ascii="Helvetica" w:hAnsi="Helvetica"/>
        <w:sz w:val="16"/>
        <w:lang w:val="en-US"/>
      </w:rPr>
      <w:t>Musik</w:t>
    </w:r>
    <w:proofErr w:type="spellEnd"/>
    <w:r w:rsidRPr="008D7E49">
      <w:rPr>
        <w:rFonts w:ascii="Helvetica" w:hAnsi="Helvetica"/>
        <w:sz w:val="16"/>
        <w:lang w:val="en-US"/>
      </w:rPr>
      <w:t xml:space="preserve"> &amp; Event GmbH • </w:t>
    </w:r>
    <w:proofErr w:type="spellStart"/>
    <w:r w:rsidRPr="008D7E49">
      <w:rPr>
        <w:rFonts w:ascii="Helvetica" w:hAnsi="Helvetica"/>
        <w:sz w:val="16"/>
        <w:lang w:val="en-US"/>
      </w:rPr>
      <w:t>Leonrodstr</w:t>
    </w:r>
    <w:proofErr w:type="spellEnd"/>
    <w:r w:rsidRPr="008D7E49">
      <w:rPr>
        <w:rFonts w:ascii="Helvetica" w:hAnsi="Helvetica"/>
        <w:sz w:val="16"/>
        <w:lang w:val="en-US"/>
      </w:rPr>
      <w:t xml:space="preserve">. </w:t>
    </w:r>
    <w:r>
      <w:rPr>
        <w:rFonts w:ascii="Helvetica" w:hAnsi="Helvetica"/>
        <w:sz w:val="16"/>
      </w:rPr>
      <w:t>68 • D - 80636 Mün</w:t>
    </w:r>
    <w:r>
      <w:rPr>
        <w:rFonts w:ascii="Helvetica" w:hAnsi="Helvetica"/>
        <w:sz w:val="16"/>
      </w:rPr>
      <w:softHyphen/>
      <w:t>chen</w:t>
    </w:r>
    <w:r>
      <w:rPr>
        <w:rFonts w:ascii="PMingLiU" w:eastAsia="PMingLiU" w:hAnsi="PMingLiU" w:cs="PMingLiU"/>
        <w:sz w:val="16"/>
      </w:rPr>
      <w:br/>
    </w:r>
    <w:r>
      <w:rPr>
        <w:rFonts w:ascii="Helvetica" w:hAnsi="Helvetica"/>
        <w:sz w:val="16"/>
      </w:rPr>
      <w:t>Te</w:t>
    </w:r>
    <w:r>
      <w:rPr>
        <w:rFonts w:ascii="Helvetica" w:hAnsi="Helvetica"/>
        <w:sz w:val="16"/>
      </w:rPr>
      <w:softHyphen/>
      <w:t>le</w:t>
    </w:r>
    <w:r>
      <w:rPr>
        <w:rFonts w:ascii="Helvetica" w:hAnsi="Helvetica"/>
        <w:sz w:val="16"/>
      </w:rPr>
      <w:softHyphen/>
      <w:t xml:space="preserve">fon +49 / (0)89 / 545 895 - 0 • </w:t>
    </w:r>
    <w:proofErr w:type="gramStart"/>
    <w:r>
      <w:rPr>
        <w:rFonts w:ascii="Helvetica" w:hAnsi="Helvetica"/>
        <w:sz w:val="16"/>
      </w:rPr>
      <w:t>Te</w:t>
    </w:r>
    <w:r>
      <w:rPr>
        <w:rFonts w:ascii="Helvetica" w:hAnsi="Helvetica"/>
        <w:sz w:val="16"/>
      </w:rPr>
      <w:softHyphen/>
      <w:t>le</w:t>
    </w:r>
    <w:r>
      <w:rPr>
        <w:rFonts w:ascii="Helvetica" w:hAnsi="Helvetica"/>
        <w:sz w:val="16"/>
      </w:rPr>
      <w:softHyphen/>
      <w:t>fax  +</w:t>
    </w:r>
    <w:proofErr w:type="gramEnd"/>
    <w:r>
      <w:rPr>
        <w:rFonts w:ascii="Helvetica" w:hAnsi="Helvetica"/>
        <w:sz w:val="16"/>
      </w:rPr>
      <w:t xml:space="preserve">49 / (0)89 / 545 895 </w:t>
    </w:r>
  </w:p>
  <w:p w14:paraId="545BE9EE" w14:textId="77777777" w:rsidR="00AF395F" w:rsidRPr="000A2485" w:rsidRDefault="00AF395F" w:rsidP="00AF395F">
    <w:pPr>
      <w:pStyle w:val="Fuzeile"/>
    </w:pPr>
  </w:p>
  <w:p w14:paraId="2D079902" w14:textId="77777777" w:rsidR="00AF395F" w:rsidRDefault="00AF395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3B80" w14:textId="77777777" w:rsidR="00C659E0" w:rsidRDefault="00C659E0" w:rsidP="00AF395F">
      <w:r>
        <w:separator/>
      </w:r>
    </w:p>
  </w:footnote>
  <w:footnote w:type="continuationSeparator" w:id="0">
    <w:p w14:paraId="614AE684" w14:textId="77777777" w:rsidR="00C659E0" w:rsidRDefault="00C659E0" w:rsidP="00AF39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665"/>
    <w:multiLevelType w:val="multilevel"/>
    <w:tmpl w:val="D01A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8C"/>
    <w:rsid w:val="000C4F81"/>
    <w:rsid w:val="00234CE6"/>
    <w:rsid w:val="00557382"/>
    <w:rsid w:val="00966599"/>
    <w:rsid w:val="009E17D9"/>
    <w:rsid w:val="00A33F8C"/>
    <w:rsid w:val="00AF395F"/>
    <w:rsid w:val="00C659E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482E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33F8C"/>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33F8C"/>
    <w:rPr>
      <w:rFonts w:ascii="Times New Roman" w:hAnsi="Times New Roman" w:cs="Times New Roman"/>
      <w:b/>
      <w:bCs/>
      <w:sz w:val="36"/>
      <w:szCs w:val="36"/>
      <w:lang w:eastAsia="de-DE"/>
    </w:rPr>
  </w:style>
  <w:style w:type="character" w:styleId="Hervorhebung">
    <w:name w:val="Emphasis"/>
    <w:basedOn w:val="Absatz-Standardschriftart"/>
    <w:uiPriority w:val="20"/>
    <w:qFormat/>
    <w:rsid w:val="00A33F8C"/>
    <w:rPr>
      <w:i/>
      <w:iCs/>
    </w:rPr>
  </w:style>
  <w:style w:type="character" w:customStyle="1" w:styleId="br-authordate">
    <w:name w:val="br-authordate"/>
    <w:basedOn w:val="Absatz-Standardschriftart"/>
    <w:rsid w:val="00A33F8C"/>
  </w:style>
  <w:style w:type="character" w:customStyle="1" w:styleId="br-count">
    <w:name w:val="br-count"/>
    <w:basedOn w:val="Absatz-Standardschriftart"/>
    <w:rsid w:val="00A33F8C"/>
  </w:style>
  <w:style w:type="paragraph" w:customStyle="1" w:styleId="br-leadtext">
    <w:name w:val="br-leadtext"/>
    <w:basedOn w:val="Standard"/>
    <w:rsid w:val="00A33F8C"/>
    <w:pPr>
      <w:spacing w:before="100" w:beforeAutospacing="1" w:after="100" w:afterAutospacing="1"/>
    </w:pPr>
    <w:rPr>
      <w:rFonts w:ascii="Times New Roman" w:hAnsi="Times New Roman" w:cs="Times New Roman"/>
      <w:lang w:eastAsia="de-DE"/>
    </w:rPr>
  </w:style>
  <w:style w:type="paragraph" w:customStyle="1" w:styleId="br-topline">
    <w:name w:val="br-topline"/>
    <w:basedOn w:val="Standard"/>
    <w:rsid w:val="00A33F8C"/>
    <w:pPr>
      <w:spacing w:before="100" w:beforeAutospacing="1" w:after="100" w:afterAutospacing="1"/>
    </w:pPr>
    <w:rPr>
      <w:rFonts w:ascii="Times New Roman" w:hAnsi="Times New Roman" w:cs="Times New Roman"/>
      <w:lang w:eastAsia="de-DE"/>
    </w:rPr>
  </w:style>
  <w:style w:type="paragraph" w:customStyle="1" w:styleId="br-title">
    <w:name w:val="br-title"/>
    <w:basedOn w:val="Standard"/>
    <w:rsid w:val="00A33F8C"/>
    <w:pPr>
      <w:spacing w:before="100" w:beforeAutospacing="1" w:after="100" w:afterAutospacing="1"/>
    </w:pPr>
    <w:rPr>
      <w:rFonts w:ascii="Times New Roman" w:hAnsi="Times New Roman" w:cs="Times New Roman"/>
      <w:lang w:eastAsia="de-DE"/>
    </w:rPr>
  </w:style>
  <w:style w:type="paragraph" w:customStyle="1" w:styleId="selectionshareable">
    <w:name w:val="selectionshareable"/>
    <w:basedOn w:val="Standard"/>
    <w:rsid w:val="00A33F8C"/>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A33F8C"/>
    <w:rPr>
      <w:b/>
      <w:bCs/>
    </w:rPr>
  </w:style>
  <w:style w:type="paragraph" w:styleId="Kopfzeile">
    <w:name w:val="header"/>
    <w:basedOn w:val="Standard"/>
    <w:link w:val="KopfzeileZchn"/>
    <w:rsid w:val="00AF395F"/>
    <w:pPr>
      <w:tabs>
        <w:tab w:val="center" w:pos="4536"/>
        <w:tab w:val="right" w:pos="9072"/>
      </w:tabs>
    </w:pPr>
    <w:rPr>
      <w:rFonts w:ascii="Times" w:eastAsia="Times" w:hAnsi="Times" w:cs="Times New Roman"/>
      <w:szCs w:val="20"/>
      <w:lang w:eastAsia="de-DE"/>
    </w:rPr>
  </w:style>
  <w:style w:type="character" w:customStyle="1" w:styleId="KopfzeileZchn">
    <w:name w:val="Kopfzeile Zchn"/>
    <w:basedOn w:val="Absatz-Standardschriftart"/>
    <w:link w:val="Kopfzeile"/>
    <w:rsid w:val="00AF395F"/>
    <w:rPr>
      <w:rFonts w:ascii="Times" w:eastAsia="Times" w:hAnsi="Times" w:cs="Times New Roman"/>
      <w:szCs w:val="20"/>
      <w:lang w:eastAsia="de-DE"/>
    </w:rPr>
  </w:style>
  <w:style w:type="paragraph" w:customStyle="1" w:styleId="p1">
    <w:name w:val="p1"/>
    <w:basedOn w:val="Standard"/>
    <w:rsid w:val="00AF395F"/>
    <w:rPr>
      <w:rFonts w:ascii="Arial" w:hAnsi="Arial" w:cs="Arial"/>
      <w:sz w:val="17"/>
      <w:szCs w:val="17"/>
      <w:lang w:eastAsia="de-DE"/>
    </w:rPr>
  </w:style>
  <w:style w:type="paragraph" w:styleId="Fuzeile">
    <w:name w:val="footer"/>
    <w:basedOn w:val="Standard"/>
    <w:link w:val="FuzeileZchn"/>
    <w:uiPriority w:val="99"/>
    <w:unhideWhenUsed/>
    <w:rsid w:val="00AF395F"/>
    <w:pPr>
      <w:tabs>
        <w:tab w:val="center" w:pos="4536"/>
        <w:tab w:val="right" w:pos="9072"/>
      </w:tabs>
    </w:pPr>
  </w:style>
  <w:style w:type="character" w:customStyle="1" w:styleId="FuzeileZchn">
    <w:name w:val="Fußzeile Zchn"/>
    <w:basedOn w:val="Absatz-Standardschriftart"/>
    <w:link w:val="Fuzeile"/>
    <w:uiPriority w:val="99"/>
    <w:rsid w:val="00AF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8826">
      <w:bodyDiv w:val="1"/>
      <w:marLeft w:val="0"/>
      <w:marRight w:val="0"/>
      <w:marTop w:val="0"/>
      <w:marBottom w:val="0"/>
      <w:divBdr>
        <w:top w:val="none" w:sz="0" w:space="0" w:color="auto"/>
        <w:left w:val="none" w:sz="0" w:space="0" w:color="auto"/>
        <w:bottom w:val="none" w:sz="0" w:space="0" w:color="auto"/>
        <w:right w:val="none" w:sz="0" w:space="0" w:color="auto"/>
      </w:divBdr>
      <w:divsChild>
        <w:div w:id="1383989572">
          <w:marLeft w:val="0"/>
          <w:marRight w:val="0"/>
          <w:marTop w:val="0"/>
          <w:marBottom w:val="0"/>
          <w:divBdr>
            <w:top w:val="none" w:sz="0" w:space="0" w:color="auto"/>
            <w:left w:val="none" w:sz="0" w:space="0" w:color="auto"/>
            <w:bottom w:val="none" w:sz="0" w:space="0" w:color="auto"/>
            <w:right w:val="none" w:sz="0" w:space="0" w:color="auto"/>
          </w:divBdr>
          <w:divsChild>
            <w:div w:id="10986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0330">
      <w:bodyDiv w:val="1"/>
      <w:marLeft w:val="0"/>
      <w:marRight w:val="0"/>
      <w:marTop w:val="0"/>
      <w:marBottom w:val="0"/>
      <w:divBdr>
        <w:top w:val="none" w:sz="0" w:space="0" w:color="auto"/>
        <w:left w:val="none" w:sz="0" w:space="0" w:color="auto"/>
        <w:bottom w:val="none" w:sz="0" w:space="0" w:color="auto"/>
        <w:right w:val="none" w:sz="0" w:space="0" w:color="auto"/>
      </w:divBdr>
    </w:div>
    <w:div w:id="1290743556">
      <w:bodyDiv w:val="1"/>
      <w:marLeft w:val="0"/>
      <w:marRight w:val="0"/>
      <w:marTop w:val="0"/>
      <w:marBottom w:val="0"/>
      <w:divBdr>
        <w:top w:val="none" w:sz="0" w:space="0" w:color="auto"/>
        <w:left w:val="none" w:sz="0" w:space="0" w:color="auto"/>
        <w:bottom w:val="none" w:sz="0" w:space="0" w:color="auto"/>
        <w:right w:val="none" w:sz="0" w:space="0" w:color="auto"/>
      </w:divBdr>
      <w:divsChild>
        <w:div w:id="1777942830">
          <w:marLeft w:val="0"/>
          <w:marRight w:val="0"/>
          <w:marTop w:val="0"/>
          <w:marBottom w:val="0"/>
          <w:divBdr>
            <w:top w:val="none" w:sz="0" w:space="0" w:color="auto"/>
            <w:left w:val="none" w:sz="0" w:space="0" w:color="auto"/>
            <w:bottom w:val="none" w:sz="0" w:space="0" w:color="auto"/>
            <w:right w:val="none" w:sz="0" w:space="0" w:color="auto"/>
          </w:divBdr>
          <w:divsChild>
            <w:div w:id="1325931174">
              <w:marLeft w:val="0"/>
              <w:marRight w:val="0"/>
              <w:marTop w:val="0"/>
              <w:marBottom w:val="0"/>
              <w:divBdr>
                <w:top w:val="none" w:sz="0" w:space="0" w:color="auto"/>
                <w:left w:val="none" w:sz="0" w:space="0" w:color="auto"/>
                <w:bottom w:val="none" w:sz="0" w:space="0" w:color="auto"/>
                <w:right w:val="none" w:sz="0" w:space="0" w:color="auto"/>
              </w:divBdr>
            </w:div>
          </w:divsChild>
        </w:div>
        <w:div w:id="1516655667">
          <w:marLeft w:val="0"/>
          <w:marRight w:val="0"/>
          <w:marTop w:val="0"/>
          <w:marBottom w:val="0"/>
          <w:divBdr>
            <w:top w:val="none" w:sz="0" w:space="0" w:color="auto"/>
            <w:left w:val="none" w:sz="0" w:space="0" w:color="auto"/>
            <w:bottom w:val="none" w:sz="0" w:space="0" w:color="auto"/>
            <w:right w:val="none" w:sz="0" w:space="0" w:color="auto"/>
          </w:divBdr>
          <w:divsChild>
            <w:div w:id="247692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91500">
      <w:bodyDiv w:val="1"/>
      <w:marLeft w:val="0"/>
      <w:marRight w:val="0"/>
      <w:marTop w:val="0"/>
      <w:marBottom w:val="0"/>
      <w:divBdr>
        <w:top w:val="none" w:sz="0" w:space="0" w:color="auto"/>
        <w:left w:val="none" w:sz="0" w:space="0" w:color="auto"/>
        <w:bottom w:val="none" w:sz="0" w:space="0" w:color="auto"/>
        <w:right w:val="none" w:sz="0" w:space="0" w:color="auto"/>
      </w:divBdr>
      <w:divsChild>
        <w:div w:id="1323895965">
          <w:marLeft w:val="0"/>
          <w:marRight w:val="0"/>
          <w:marTop w:val="0"/>
          <w:marBottom w:val="0"/>
          <w:divBdr>
            <w:top w:val="none" w:sz="0" w:space="0" w:color="auto"/>
            <w:left w:val="none" w:sz="0" w:space="0" w:color="auto"/>
            <w:bottom w:val="none" w:sz="0" w:space="0" w:color="auto"/>
            <w:right w:val="none" w:sz="0" w:space="0" w:color="auto"/>
          </w:divBdr>
          <w:divsChild>
            <w:div w:id="8028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70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br-klassik.de/programm/radio/ausstrahlung-1209360.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4688</Characters>
  <Application>Microsoft Macintosh Word</Application>
  <DocSecurity>0</DocSecurity>
  <Lines>39</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Der Flötist Giovanni Antonini im Interview Immer bereit für musikalische Abenteu</vt:lpstr>
    </vt:vector>
  </TitlesOfParts>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Keil</dc:creator>
  <cp:keywords/>
  <dc:description/>
  <cp:lastModifiedBy>Ulrike Keil</cp:lastModifiedBy>
  <cp:revision>3</cp:revision>
  <dcterms:created xsi:type="dcterms:W3CDTF">2017-11-17T11:53:00Z</dcterms:created>
  <dcterms:modified xsi:type="dcterms:W3CDTF">2017-11-17T12:44:00Z</dcterms:modified>
</cp:coreProperties>
</file>